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30B" w:rsidRPr="009A130B" w:rsidRDefault="009A130B" w:rsidP="009A130B">
      <w:pPr>
        <w:pStyle w:val="Textbody"/>
        <w:spacing w:after="0"/>
        <w:jc w:val="center"/>
        <w:rPr>
          <w:rFonts w:asciiTheme="minorHAnsi" w:hAnsiTheme="minorHAnsi" w:cs="Arial"/>
          <w:b/>
          <w:bCs/>
        </w:rPr>
      </w:pPr>
      <w:r w:rsidRPr="009A130B">
        <w:rPr>
          <w:rFonts w:asciiTheme="minorHAnsi" w:hAnsiTheme="minorHAnsi" w:cs="Arial"/>
          <w:b/>
          <w:bCs/>
        </w:rPr>
        <w:t>LIITE 3</w:t>
      </w:r>
    </w:p>
    <w:p w:rsidR="009A130B" w:rsidRPr="009A130B" w:rsidRDefault="00BC786E" w:rsidP="009A130B">
      <w:pPr>
        <w:pStyle w:val="Textbody"/>
        <w:spacing w:after="0"/>
        <w:jc w:val="center"/>
        <w:rPr>
          <w:rFonts w:asciiTheme="minorHAnsi" w:hAnsiTheme="minorHAnsi" w:cs="Arial"/>
          <w:b/>
          <w:bCs/>
          <w:u w:val="single"/>
        </w:rPr>
      </w:pPr>
      <w:r>
        <w:rPr>
          <w:rFonts w:asciiTheme="minorHAnsi" w:hAnsiTheme="minorHAnsi" w:cs="Arial"/>
          <w:b/>
          <w:bCs/>
          <w:u w:val="single"/>
        </w:rPr>
        <w:t>Asuntolan</w:t>
      </w:r>
      <w:r w:rsidR="00473C2F">
        <w:rPr>
          <w:rFonts w:asciiTheme="minorHAnsi" w:hAnsiTheme="minorHAnsi" w:cs="Arial"/>
          <w:b/>
          <w:bCs/>
          <w:u w:val="single"/>
        </w:rPr>
        <w:t xml:space="preserve"> </w:t>
      </w:r>
      <w:r w:rsidR="00AC6BA5">
        <w:rPr>
          <w:rFonts w:asciiTheme="minorHAnsi" w:hAnsiTheme="minorHAnsi" w:cs="Arial"/>
          <w:b/>
          <w:bCs/>
          <w:u w:val="single"/>
        </w:rPr>
        <w:t>järjestyssäännöt</w:t>
      </w:r>
    </w:p>
    <w:p w:rsidR="009A130B" w:rsidRPr="009A130B" w:rsidRDefault="009A130B" w:rsidP="009A130B">
      <w:pPr>
        <w:pStyle w:val="Textbody"/>
        <w:spacing w:after="0"/>
        <w:jc w:val="center"/>
        <w:rPr>
          <w:rFonts w:asciiTheme="minorHAnsi" w:hAnsiTheme="minorHAnsi" w:cs="Arial"/>
          <w:b/>
          <w:bCs/>
          <w:u w:val="single"/>
        </w:rPr>
      </w:pPr>
    </w:p>
    <w:p w:rsidR="00B236D5" w:rsidRPr="00AC6BA5" w:rsidRDefault="00E335B1" w:rsidP="009A130B">
      <w:pPr>
        <w:pStyle w:val="Textbody"/>
        <w:spacing w:after="0"/>
        <w:rPr>
          <w:rFonts w:asciiTheme="minorHAnsi" w:hAnsiTheme="minorHAnsi" w:cs="Arial"/>
          <w:b/>
          <w:bCs/>
          <w:u w:val="single"/>
        </w:rPr>
      </w:pPr>
      <w:r w:rsidRPr="00AC6BA5">
        <w:rPr>
          <w:rFonts w:asciiTheme="minorHAnsi" w:hAnsiTheme="minorHAnsi" w:cs="Arial"/>
          <w:bCs/>
        </w:rPr>
        <w:t xml:space="preserve">Koulutuksen järjestäjä on päättänyt näistä </w:t>
      </w:r>
      <w:r w:rsidR="00AC6BA5" w:rsidRPr="00AC6BA5">
        <w:rPr>
          <w:rFonts w:asciiTheme="minorHAnsi" w:hAnsiTheme="minorHAnsi" w:cs="Arial"/>
          <w:bCs/>
        </w:rPr>
        <w:t>järjestyssäännöistä</w:t>
      </w:r>
      <w:r w:rsidRPr="00AC6BA5">
        <w:rPr>
          <w:rFonts w:asciiTheme="minorHAnsi" w:hAnsiTheme="minorHAnsi" w:cs="Arial"/>
          <w:bCs/>
        </w:rPr>
        <w:t xml:space="preserve"> </w:t>
      </w:r>
      <w:proofErr w:type="spellStart"/>
      <w:r w:rsidRPr="00AC6BA5">
        <w:rPr>
          <w:rFonts w:asciiTheme="minorHAnsi" w:hAnsiTheme="minorHAnsi" w:cs="Arial"/>
          <w:bCs/>
          <w:i/>
        </w:rPr>
        <w:t>pp.kk.vvvv</w:t>
      </w:r>
      <w:proofErr w:type="spellEnd"/>
      <w:r w:rsidRPr="00AC6BA5">
        <w:rPr>
          <w:rFonts w:asciiTheme="minorHAnsi" w:hAnsiTheme="minorHAnsi" w:cs="Arial"/>
          <w:bCs/>
        </w:rPr>
        <w:t xml:space="preserve"> ja ne ovat voimassa </w:t>
      </w:r>
      <w:proofErr w:type="spellStart"/>
      <w:r w:rsidRPr="00AC6BA5">
        <w:rPr>
          <w:rFonts w:asciiTheme="minorHAnsi" w:hAnsiTheme="minorHAnsi" w:cs="Arial"/>
          <w:bCs/>
          <w:i/>
        </w:rPr>
        <w:t>pp.kk.vvvv</w:t>
      </w:r>
      <w:proofErr w:type="spellEnd"/>
      <w:r w:rsidRPr="00AC6BA5">
        <w:rPr>
          <w:rFonts w:asciiTheme="minorHAnsi" w:hAnsiTheme="minorHAnsi" w:cs="Arial"/>
          <w:bCs/>
        </w:rPr>
        <w:t xml:space="preserve"> alkaen toistaiseksi.</w:t>
      </w:r>
    </w:p>
    <w:p w:rsidR="00E335B1" w:rsidRPr="00AC6BA5" w:rsidRDefault="00E335B1" w:rsidP="00E335B1">
      <w:pPr>
        <w:pStyle w:val="Textbody"/>
        <w:spacing w:after="0"/>
        <w:rPr>
          <w:rFonts w:asciiTheme="minorHAnsi" w:hAnsiTheme="minorHAnsi" w:cs="Arial"/>
          <w:bCs/>
        </w:rPr>
      </w:pPr>
    </w:p>
    <w:p w:rsidR="00E335B1" w:rsidRPr="00AC6BA5" w:rsidRDefault="00AC6BA5" w:rsidP="00E335B1">
      <w:pPr>
        <w:pStyle w:val="Textbody"/>
        <w:spacing w:after="0"/>
        <w:rPr>
          <w:rFonts w:asciiTheme="minorHAnsi" w:hAnsiTheme="minorHAnsi" w:cs="Arial"/>
          <w:bCs/>
        </w:rPr>
      </w:pPr>
      <w:r w:rsidRPr="00AC6BA5">
        <w:rPr>
          <w:rFonts w:asciiTheme="minorHAnsi" w:hAnsiTheme="minorHAnsi" w:cs="Arial"/>
          <w:bCs/>
        </w:rPr>
        <w:t>Järjestyssääntöje</w:t>
      </w:r>
      <w:r w:rsidR="00473C2F" w:rsidRPr="00AC6BA5">
        <w:rPr>
          <w:rFonts w:asciiTheme="minorHAnsi" w:hAnsiTheme="minorHAnsi" w:cs="Arial"/>
          <w:bCs/>
        </w:rPr>
        <w:t>n</w:t>
      </w:r>
      <w:r w:rsidR="00E335B1" w:rsidRPr="00AC6BA5">
        <w:rPr>
          <w:rFonts w:asciiTheme="minorHAnsi" w:hAnsiTheme="minorHAnsi" w:cs="Arial"/>
          <w:bCs/>
        </w:rPr>
        <w:t xml:space="preserve"> valmisteluvaiheessa on kuultu sekä opiskelijakuntaa, että asuntolassa asuvia opiskelijoita</w:t>
      </w:r>
      <w:r w:rsidRPr="00AC6BA5">
        <w:rPr>
          <w:rFonts w:asciiTheme="minorHAnsi" w:hAnsiTheme="minorHAnsi" w:cs="Arial"/>
          <w:bCs/>
        </w:rPr>
        <w:t xml:space="preserve"> ja heidän lähipiiriään</w:t>
      </w:r>
      <w:r>
        <w:rPr>
          <w:rFonts w:asciiTheme="minorHAnsi" w:hAnsiTheme="minorHAnsi" w:cs="Arial"/>
          <w:bCs/>
        </w:rPr>
        <w:t>.</w:t>
      </w:r>
    </w:p>
    <w:p w:rsidR="00E335B1" w:rsidRPr="00AC6BA5" w:rsidRDefault="00E335B1" w:rsidP="00E335B1">
      <w:pPr>
        <w:pStyle w:val="Textbody"/>
        <w:spacing w:after="0"/>
        <w:rPr>
          <w:rFonts w:asciiTheme="minorHAnsi" w:hAnsiTheme="minorHAnsi" w:cs="Arial"/>
          <w:bCs/>
        </w:rPr>
      </w:pPr>
    </w:p>
    <w:p w:rsidR="00E335B1" w:rsidRPr="009A130B" w:rsidRDefault="00E335B1" w:rsidP="00E335B1">
      <w:pPr>
        <w:pStyle w:val="Textbody"/>
        <w:spacing w:after="0"/>
        <w:rPr>
          <w:rFonts w:asciiTheme="minorHAnsi" w:hAnsiTheme="minorHAnsi" w:cs="Arial"/>
        </w:rPr>
      </w:pPr>
      <w:r w:rsidRPr="00AC6BA5">
        <w:rPr>
          <w:rFonts w:asciiTheme="minorHAnsi" w:hAnsiTheme="minorHAnsi" w:cs="Arial"/>
          <w:bCs/>
          <w:i/>
        </w:rPr>
        <w:t>(tähän voidaan kirjata kuulemistilaisuudet ja niiden päivämäärät)</w:t>
      </w:r>
    </w:p>
    <w:p w:rsidR="00E335B1" w:rsidRPr="009A130B" w:rsidRDefault="00E335B1" w:rsidP="00B236D5">
      <w:pPr>
        <w:rPr>
          <w:rFonts w:asciiTheme="minorHAnsi" w:hAnsiTheme="minorHAnsi" w:cs="Arial"/>
          <w:b/>
        </w:rPr>
      </w:pPr>
    </w:p>
    <w:p w:rsidR="00B236D5" w:rsidRPr="009A130B" w:rsidRDefault="00B236D5" w:rsidP="00B236D5">
      <w:pPr>
        <w:rPr>
          <w:rFonts w:asciiTheme="minorHAnsi" w:hAnsiTheme="minorHAnsi" w:cs="Arial"/>
          <w:b/>
        </w:rPr>
      </w:pPr>
      <w:r w:rsidRPr="009A130B">
        <w:rPr>
          <w:rFonts w:asciiTheme="minorHAnsi" w:hAnsiTheme="minorHAnsi" w:cs="Arial"/>
          <w:b/>
        </w:rPr>
        <w:t xml:space="preserve">1 </w:t>
      </w:r>
      <w:r w:rsidR="00AC6BA5">
        <w:rPr>
          <w:rFonts w:asciiTheme="minorHAnsi" w:hAnsiTheme="minorHAnsi" w:cs="Arial"/>
          <w:b/>
        </w:rPr>
        <w:t xml:space="preserve">Järjestyssääntöjen </w:t>
      </w:r>
      <w:r w:rsidRPr="009A130B">
        <w:rPr>
          <w:rFonts w:asciiTheme="minorHAnsi" w:hAnsiTheme="minorHAnsi" w:cs="Arial"/>
          <w:b/>
        </w:rPr>
        <w:t xml:space="preserve">tavoitteet </w:t>
      </w:r>
    </w:p>
    <w:p w:rsidR="00272D17" w:rsidRPr="009A130B" w:rsidRDefault="00473C2F" w:rsidP="00272D17">
      <w:pPr>
        <w:ind w:left="130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</w:t>
      </w:r>
      <w:r w:rsidR="00272D17" w:rsidRPr="009A130B">
        <w:rPr>
          <w:rFonts w:asciiTheme="minorHAnsi" w:hAnsiTheme="minorHAnsi" w:cs="Arial"/>
        </w:rPr>
        <w:t>avoitteena on asumis- ja opiskelurauhan sekä turvallisuuden säilyminen asuntolassa.</w:t>
      </w:r>
    </w:p>
    <w:p w:rsidR="00272D17" w:rsidRPr="009A130B" w:rsidRDefault="00272D17" w:rsidP="00B236D5">
      <w:pPr>
        <w:ind w:left="1304"/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>Koulutuksen järjestäjä tarjoaa opiskelijoilleen mahdollisuuden asua maksuttomasti opintojensa aikana opiskelija-asuntolassa.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AC6BA5" w:rsidRDefault="00B236D5" w:rsidP="00B236D5">
      <w:pPr>
        <w:ind w:left="1304"/>
        <w:rPr>
          <w:rFonts w:asciiTheme="minorHAnsi" w:hAnsiTheme="minorHAnsi" w:cs="Arial"/>
        </w:rPr>
      </w:pPr>
      <w:r w:rsidRPr="00AC6BA5">
        <w:rPr>
          <w:rFonts w:asciiTheme="minorHAnsi" w:hAnsiTheme="minorHAnsi" w:cs="Arial"/>
        </w:rPr>
        <w:t xml:space="preserve">Jokainen asukas ja alaikäisen kohdalla myös asukkaan </w:t>
      </w:r>
      <w:proofErr w:type="spellStart"/>
      <w:r w:rsidRPr="00AC6BA5">
        <w:rPr>
          <w:rFonts w:asciiTheme="minorHAnsi" w:hAnsiTheme="minorHAnsi" w:cs="Arial"/>
        </w:rPr>
        <w:t>huoltaja(t</w:t>
      </w:r>
      <w:proofErr w:type="spellEnd"/>
      <w:r w:rsidRPr="00AC6BA5">
        <w:rPr>
          <w:rFonts w:asciiTheme="minorHAnsi" w:hAnsiTheme="minorHAnsi" w:cs="Arial"/>
        </w:rPr>
        <w:t xml:space="preserve">) </w:t>
      </w:r>
      <w:r w:rsidR="00473C2F" w:rsidRPr="00AC6BA5">
        <w:rPr>
          <w:rFonts w:asciiTheme="minorHAnsi" w:hAnsiTheme="minorHAnsi" w:cs="Arial"/>
        </w:rPr>
        <w:t xml:space="preserve">ovat asuntolasopimuksen allekirjoittaessaan hyväksyneet asuntolan </w:t>
      </w:r>
      <w:r w:rsidR="00AC6BA5" w:rsidRPr="00AC6BA5">
        <w:rPr>
          <w:rFonts w:asciiTheme="minorHAnsi" w:hAnsiTheme="minorHAnsi" w:cs="Arial"/>
        </w:rPr>
        <w:t>järjestyssäännöt</w:t>
      </w:r>
      <w:r w:rsidR="00473C2F" w:rsidRPr="00AC6BA5">
        <w:rPr>
          <w:rFonts w:asciiTheme="minorHAnsi" w:hAnsiTheme="minorHAnsi" w:cs="Arial"/>
        </w:rPr>
        <w:t>.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473C2F" w:rsidP="00B236D5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2 </w:t>
      </w:r>
      <w:r w:rsidR="00AC6BA5">
        <w:rPr>
          <w:rFonts w:asciiTheme="minorHAnsi" w:hAnsiTheme="minorHAnsi" w:cs="Arial"/>
          <w:b/>
        </w:rPr>
        <w:t xml:space="preserve">Järjestyssääntöjen </w:t>
      </w:r>
      <w:r w:rsidR="00272D17" w:rsidRPr="009A130B">
        <w:rPr>
          <w:rFonts w:asciiTheme="minorHAnsi" w:hAnsiTheme="minorHAnsi" w:cs="Arial"/>
          <w:b/>
        </w:rPr>
        <w:t>soveltaminen</w:t>
      </w:r>
    </w:p>
    <w:p w:rsidR="00B236D5" w:rsidRPr="00AC6BA5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Asuntolalla tarkoitetaan asuntolarakennusta piha-alueineen ja seurustelu- </w:t>
      </w:r>
      <w:r w:rsidR="00473C2F">
        <w:rPr>
          <w:rFonts w:asciiTheme="minorHAnsi" w:hAnsiTheme="minorHAnsi" w:cs="Arial"/>
        </w:rPr>
        <w:t>sekä</w:t>
      </w:r>
      <w:r w:rsidRPr="009A130B">
        <w:rPr>
          <w:rFonts w:asciiTheme="minorHAnsi" w:hAnsiTheme="minorHAnsi" w:cs="Arial"/>
        </w:rPr>
        <w:t xml:space="preserve"> </w:t>
      </w:r>
      <w:r w:rsidRPr="00AC6BA5">
        <w:rPr>
          <w:rFonts w:asciiTheme="minorHAnsi" w:hAnsiTheme="minorHAnsi" w:cs="Arial"/>
        </w:rPr>
        <w:t>sosiaalitiloineen. Nämä säännöt koskevat kaikkia asuntolassa asuvia opiskelijoita</w:t>
      </w:r>
      <w:r w:rsidR="00BC786E" w:rsidRPr="00AC6BA5">
        <w:rPr>
          <w:rFonts w:asciiTheme="minorHAnsi" w:hAnsiTheme="minorHAnsi" w:cs="Arial"/>
        </w:rPr>
        <w:t>.</w:t>
      </w:r>
    </w:p>
    <w:p w:rsidR="00272D17" w:rsidRPr="00AC6BA5" w:rsidRDefault="00272D17" w:rsidP="00272D17">
      <w:pPr>
        <w:ind w:left="1304"/>
        <w:rPr>
          <w:rFonts w:asciiTheme="minorHAnsi" w:hAnsiTheme="minorHAnsi" w:cs="Arial"/>
        </w:rPr>
      </w:pPr>
    </w:p>
    <w:p w:rsidR="00B236D5" w:rsidRPr="00AC6BA5" w:rsidRDefault="00AC6BA5" w:rsidP="00B236D5">
      <w:pPr>
        <w:ind w:left="1304"/>
        <w:rPr>
          <w:rFonts w:asciiTheme="minorHAnsi" w:hAnsiTheme="minorHAnsi" w:cs="Arial"/>
        </w:rPr>
      </w:pPr>
      <w:r w:rsidRPr="00AC6BA5">
        <w:rPr>
          <w:rFonts w:asciiTheme="minorHAnsi" w:hAnsiTheme="minorHAnsi" w:cs="Arial"/>
        </w:rPr>
        <w:t>Järjestyssääntöjä</w:t>
      </w:r>
      <w:r w:rsidR="00272D17" w:rsidRPr="00AC6BA5">
        <w:rPr>
          <w:rFonts w:asciiTheme="minorHAnsi" w:hAnsiTheme="minorHAnsi" w:cs="Arial"/>
        </w:rPr>
        <w:t xml:space="preserve"> noudatetaan kaikissa asuntola-asumisen tilanteissa ja niihin välittömästi liittyvissä yhteyksissä. </w:t>
      </w:r>
      <w:r w:rsidRPr="00AC6BA5">
        <w:rPr>
          <w:rFonts w:asciiTheme="minorHAnsi" w:hAnsiTheme="minorHAnsi" w:cs="Arial"/>
        </w:rPr>
        <w:t>Järjestyssäännöt</w:t>
      </w:r>
      <w:r w:rsidR="00272D17" w:rsidRPr="00AC6BA5">
        <w:rPr>
          <w:rFonts w:asciiTheme="minorHAnsi" w:hAnsiTheme="minorHAnsi" w:cs="Arial"/>
        </w:rPr>
        <w:t xml:space="preserve"> käsittävät siten myös asuntolatoiminnan suunnitelmiin ja ohjelmiin kirjatu</w:t>
      </w:r>
      <w:r w:rsidR="00473C2F" w:rsidRPr="00AC6BA5">
        <w:rPr>
          <w:rFonts w:asciiTheme="minorHAnsi" w:hAnsiTheme="minorHAnsi" w:cs="Arial"/>
        </w:rPr>
        <w:t>n</w:t>
      </w:r>
      <w:r w:rsidR="00272D17" w:rsidRPr="00AC6BA5">
        <w:rPr>
          <w:rFonts w:asciiTheme="minorHAnsi" w:hAnsiTheme="minorHAnsi" w:cs="Arial"/>
        </w:rPr>
        <w:t xml:space="preserve"> </w:t>
      </w:r>
      <w:r w:rsidR="00BC786E" w:rsidRPr="00AC6BA5">
        <w:rPr>
          <w:rFonts w:asciiTheme="minorHAnsi" w:hAnsiTheme="minorHAnsi" w:cs="Arial"/>
        </w:rPr>
        <w:t xml:space="preserve">opetussuunnitelmaperusteisen </w:t>
      </w:r>
      <w:r w:rsidR="00473C2F" w:rsidRPr="00AC6BA5">
        <w:rPr>
          <w:rFonts w:asciiTheme="minorHAnsi" w:hAnsiTheme="minorHAnsi" w:cs="Arial"/>
        </w:rPr>
        <w:t>toiminnan</w:t>
      </w:r>
      <w:r w:rsidR="00B236D5" w:rsidRPr="00AC6BA5">
        <w:rPr>
          <w:rFonts w:asciiTheme="minorHAnsi" w:hAnsiTheme="minorHAnsi" w:cs="Arial"/>
        </w:rPr>
        <w:t>.</w:t>
      </w:r>
    </w:p>
    <w:p w:rsidR="00B236D5" w:rsidRPr="009A130B" w:rsidRDefault="00B236D5" w:rsidP="00B236D5">
      <w:pPr>
        <w:rPr>
          <w:rFonts w:asciiTheme="minorHAnsi" w:hAnsiTheme="minorHAnsi" w:cs="Arial"/>
          <w:b/>
        </w:rPr>
      </w:pPr>
    </w:p>
    <w:p w:rsidR="00B236D5" w:rsidRPr="009A130B" w:rsidRDefault="00B236D5" w:rsidP="00B236D5">
      <w:pPr>
        <w:rPr>
          <w:rFonts w:asciiTheme="minorHAnsi" w:hAnsiTheme="minorHAnsi" w:cs="Arial"/>
          <w:b/>
        </w:rPr>
      </w:pPr>
      <w:r w:rsidRPr="009A130B">
        <w:rPr>
          <w:rFonts w:asciiTheme="minorHAnsi" w:hAnsiTheme="minorHAnsi" w:cs="Arial"/>
          <w:b/>
        </w:rPr>
        <w:t>3 Asuntolan henkilökunnan tehtävät ja toimivalta</w:t>
      </w:r>
    </w:p>
    <w:p w:rsidR="00B236D5" w:rsidRPr="009A130B" w:rsidRDefault="00272D17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Asuntolatoiminnasta vastaa </w:t>
      </w:r>
      <w:r w:rsidRPr="009A130B">
        <w:rPr>
          <w:rFonts w:asciiTheme="minorHAnsi" w:hAnsiTheme="minorHAnsi" w:cs="Arial"/>
          <w:i/>
        </w:rPr>
        <w:t>koulutuksen järjestäjän nimeämä henkilö</w:t>
      </w:r>
      <w:r w:rsidRPr="009A130B">
        <w:rPr>
          <w:rFonts w:asciiTheme="minorHAnsi" w:hAnsiTheme="minorHAnsi" w:cs="Arial"/>
        </w:rPr>
        <w:t xml:space="preserve">. </w:t>
      </w:r>
      <w:r w:rsidR="00EE7874" w:rsidRPr="009A130B">
        <w:rPr>
          <w:rFonts w:asciiTheme="minorHAnsi" w:hAnsiTheme="minorHAnsi" w:cs="Arial"/>
        </w:rPr>
        <w:t xml:space="preserve">Asuntolan henkilökuntaan kuuluvat asuntolaohjaajat. </w:t>
      </w:r>
      <w:r w:rsidRPr="009A130B">
        <w:rPr>
          <w:rFonts w:asciiTheme="minorHAnsi" w:hAnsiTheme="minorHAnsi" w:cs="Arial"/>
        </w:rPr>
        <w:t xml:space="preserve"> </w:t>
      </w:r>
      <w:r w:rsidR="00EE7874" w:rsidRPr="009A130B">
        <w:rPr>
          <w:rFonts w:asciiTheme="minorHAnsi" w:hAnsiTheme="minorHAnsi" w:cs="Arial"/>
        </w:rPr>
        <w:t xml:space="preserve">Lisäksi toiminnan järjestämiseen osallistuu </w:t>
      </w:r>
      <w:r w:rsidR="00B236D5" w:rsidRPr="009A130B">
        <w:rPr>
          <w:rFonts w:asciiTheme="minorHAnsi" w:hAnsiTheme="minorHAnsi" w:cs="Arial"/>
        </w:rPr>
        <w:t>oppilaitoksen</w:t>
      </w:r>
      <w:r w:rsidR="00EE7874" w:rsidRPr="009A130B">
        <w:rPr>
          <w:rFonts w:asciiTheme="minorHAnsi" w:hAnsiTheme="minorHAnsi" w:cs="Arial"/>
        </w:rPr>
        <w:t xml:space="preserve"> henkilökuntaa ja erillisillä sopimuksilla viikko-ohjelmiin merkittyjä toimijoita.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Henkilökunnan tehtävänä on auttaa ja tukea asukkaita arjen taidoissa ja vapaa-aikaan liittyvissä asioissa, vastata asukkaiden kanssa yhdessä paikan viihtyvyydestä ja vapaa-ajantoiminnasta, valvoa sääntöjen noudattamista sekä tukea asukkaiden opintojen etenemistä tekemällä yhteistyötä oppilaitoksen </w:t>
      </w:r>
      <w:r w:rsidR="00112DCA">
        <w:rPr>
          <w:rFonts w:asciiTheme="minorHAnsi" w:hAnsiTheme="minorHAnsi" w:cs="Arial"/>
        </w:rPr>
        <w:t xml:space="preserve">muun </w:t>
      </w:r>
      <w:r w:rsidRPr="009A130B">
        <w:rPr>
          <w:rFonts w:asciiTheme="minorHAnsi" w:hAnsiTheme="minorHAnsi" w:cs="Arial"/>
        </w:rPr>
        <w:t xml:space="preserve">henkilökunnan kanssa. </w:t>
      </w: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</w:p>
    <w:p w:rsidR="00B236D5" w:rsidRPr="009A130B" w:rsidRDefault="00112DCA" w:rsidP="00B236D5">
      <w:pPr>
        <w:ind w:left="130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Asuntolaohjaajat tekevät huoneiden siisteys- ja kuntotarkastuksen asu</w:t>
      </w:r>
      <w:r w:rsidR="00B35430">
        <w:rPr>
          <w:rFonts w:asciiTheme="minorHAnsi" w:hAnsiTheme="minorHAnsi" w:cs="Arial"/>
        </w:rPr>
        <w:t>ntolas</w:t>
      </w:r>
      <w:r>
        <w:rPr>
          <w:rFonts w:asciiTheme="minorHAnsi" w:hAnsiTheme="minorHAnsi" w:cs="Arial"/>
        </w:rPr>
        <w:t xml:space="preserve">opimuksen päättyessä ja </w:t>
      </w:r>
      <w:r w:rsidR="00104F73">
        <w:rPr>
          <w:rFonts w:asciiTheme="minorHAnsi" w:hAnsiTheme="minorHAnsi" w:cs="Arial"/>
        </w:rPr>
        <w:t xml:space="preserve">asuntolasopimuksessa </w:t>
      </w:r>
      <w:r w:rsidR="00AE073A">
        <w:rPr>
          <w:rFonts w:asciiTheme="minorHAnsi" w:hAnsiTheme="minorHAnsi" w:cs="Arial"/>
        </w:rPr>
        <w:t xml:space="preserve">erikseen </w:t>
      </w:r>
      <w:r w:rsidR="00104F73">
        <w:rPr>
          <w:rFonts w:asciiTheme="minorHAnsi" w:hAnsiTheme="minorHAnsi" w:cs="Arial"/>
        </w:rPr>
        <w:t xml:space="preserve">sovittujen </w:t>
      </w:r>
      <w:r>
        <w:rPr>
          <w:rFonts w:asciiTheme="minorHAnsi" w:hAnsiTheme="minorHAnsi" w:cs="Arial"/>
        </w:rPr>
        <w:t>loma</w:t>
      </w:r>
      <w:r w:rsidR="00B35430">
        <w:rPr>
          <w:rFonts w:asciiTheme="minorHAnsi" w:hAnsiTheme="minorHAnsi" w:cs="Arial"/>
        </w:rPr>
        <w:t xml:space="preserve">- ja </w:t>
      </w:r>
      <w:proofErr w:type="spellStart"/>
      <w:r w:rsidR="00B35430">
        <w:rPr>
          <w:rFonts w:asciiTheme="minorHAnsi" w:hAnsiTheme="minorHAnsi" w:cs="Arial"/>
        </w:rPr>
        <w:t>työssäoppimisjaksojen</w:t>
      </w:r>
      <w:proofErr w:type="spellEnd"/>
      <w:r w:rsidR="00B35430">
        <w:rPr>
          <w:rFonts w:asciiTheme="minorHAnsi" w:hAnsiTheme="minorHAnsi" w:cs="Arial"/>
        </w:rPr>
        <w:t xml:space="preserve"> </w:t>
      </w:r>
      <w:bookmarkStart w:id="0" w:name="_GoBack"/>
      <w:bookmarkEnd w:id="0"/>
      <w:r>
        <w:rPr>
          <w:rFonts w:asciiTheme="minorHAnsi" w:hAnsiTheme="minorHAnsi" w:cs="Arial"/>
        </w:rPr>
        <w:t>alussa, kun huoneet on tyhjennettävä henkilökohtaisista tavaroista.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9A130B" w:rsidRDefault="009A130B">
      <w:pPr>
        <w:widowControl/>
        <w:suppressAutoHyphens w:val="0"/>
        <w:autoSpaceDN/>
        <w:spacing w:after="200" w:line="276" w:lineRule="auto"/>
        <w:textAlignment w:val="auto"/>
        <w:rPr>
          <w:rFonts w:asciiTheme="minorHAnsi" w:eastAsiaTheme="minorHAnsi" w:hAnsiTheme="minorHAnsi" w:cs="Arial"/>
          <w:kern w:val="0"/>
          <w:sz w:val="22"/>
          <w:szCs w:val="22"/>
          <w:lang w:eastAsia="en-US" w:bidi="ar-SA"/>
        </w:rPr>
      </w:pPr>
      <w:r>
        <w:rPr>
          <w:rFonts w:asciiTheme="minorHAnsi" w:eastAsiaTheme="minorHAnsi" w:hAnsiTheme="minorHAnsi" w:cs="Arial"/>
          <w:kern w:val="0"/>
          <w:sz w:val="22"/>
          <w:szCs w:val="22"/>
          <w:lang w:eastAsia="en-US" w:bidi="ar-SA"/>
        </w:rPr>
        <w:br w:type="page"/>
      </w:r>
    </w:p>
    <w:p w:rsidR="00B236D5" w:rsidRPr="009A130B" w:rsidRDefault="00B236D5" w:rsidP="00B236D5">
      <w:pPr>
        <w:rPr>
          <w:rFonts w:asciiTheme="minorHAnsi" w:eastAsiaTheme="minorHAnsi" w:hAnsiTheme="minorHAnsi" w:cs="Arial"/>
          <w:kern w:val="0"/>
          <w:sz w:val="22"/>
          <w:szCs w:val="22"/>
          <w:lang w:eastAsia="en-US" w:bidi="ar-SA"/>
        </w:rPr>
      </w:pPr>
    </w:p>
    <w:p w:rsidR="00B236D5" w:rsidRPr="009A130B" w:rsidRDefault="00B236D5" w:rsidP="00B236D5">
      <w:pPr>
        <w:rPr>
          <w:rFonts w:asciiTheme="minorHAnsi" w:hAnsiTheme="minorHAnsi" w:cs="Arial"/>
          <w:b/>
        </w:rPr>
      </w:pPr>
      <w:r w:rsidRPr="009A130B">
        <w:rPr>
          <w:rFonts w:asciiTheme="minorHAnsi" w:hAnsiTheme="minorHAnsi" w:cs="Arial"/>
          <w:b/>
        </w:rPr>
        <w:t>4 Asumisoikeus</w:t>
      </w:r>
    </w:p>
    <w:p w:rsidR="00741D15" w:rsidRPr="009A130B" w:rsidRDefault="00741D15" w:rsidP="00741D15">
      <w:pPr>
        <w:ind w:left="1304"/>
        <w:rPr>
          <w:rFonts w:asciiTheme="minorHAnsi" w:eastAsiaTheme="minorHAnsi" w:hAnsiTheme="minorHAnsi" w:cs="Arial"/>
          <w:kern w:val="0"/>
          <w:lang w:eastAsia="en-US" w:bidi="ar-SA"/>
        </w:rPr>
      </w:pPr>
      <w:r w:rsidRPr="009A130B">
        <w:rPr>
          <w:rFonts w:asciiTheme="minorHAnsi" w:hAnsiTheme="minorHAnsi" w:cs="Arial"/>
        </w:rPr>
        <w:t xml:space="preserve">Asumisoikeuden saaneet opiskelijat ovat tehneet määräaikaisen asuntolasopimuksen heille osoitetussa asunnossa asumisesta. </w:t>
      </w:r>
      <w:r w:rsidRPr="009A130B">
        <w:rPr>
          <w:rFonts w:asciiTheme="minorHAnsi" w:eastAsiaTheme="minorHAnsi" w:hAnsiTheme="minorHAnsi" w:cs="Arial"/>
          <w:kern w:val="0"/>
          <w:lang w:eastAsia="en-US" w:bidi="ar-SA"/>
        </w:rPr>
        <w:t xml:space="preserve">Asumisoikeuden edellytyksenä on, että opiskelija osallistuu säännöllisesti oppilaitoksen opetukseen. 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Asuntolassa saa asua viikonloppuisin ja lomapäivinä ainoastaan asuntolaohjaajan </w:t>
      </w:r>
      <w:r w:rsidR="00AC6BA5">
        <w:rPr>
          <w:rFonts w:asciiTheme="minorHAnsi" w:hAnsiTheme="minorHAnsi" w:cs="Arial"/>
        </w:rPr>
        <w:t>antamalla luvalla pätevästä syystä.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rPr>
          <w:rFonts w:asciiTheme="minorHAnsi" w:hAnsiTheme="minorHAnsi" w:cs="Arial"/>
          <w:b/>
        </w:rPr>
      </w:pPr>
      <w:r w:rsidRPr="009A130B">
        <w:rPr>
          <w:rFonts w:asciiTheme="minorHAnsi" w:hAnsiTheme="minorHAnsi" w:cs="Arial"/>
          <w:b/>
        </w:rPr>
        <w:t xml:space="preserve">5 Avaimet </w:t>
      </w: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Asuntolan avaimet luovutetaan asukkaalle asuntolasopimusta ja takuumaksua vastaan. </w:t>
      </w: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Avaimen luovuttaminen toiselle henkilölle on kielletty. </w:t>
      </w: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Jos avain katoaa, asukas on velvollinen kustantamaan uuden avaimen teettämisen ja mahdollisen sarjoittamisen kustannukset. </w:t>
      </w:r>
    </w:p>
    <w:p w:rsidR="00B236D5" w:rsidRPr="009A130B" w:rsidRDefault="00B236D5" w:rsidP="00B236D5">
      <w:pPr>
        <w:rPr>
          <w:rFonts w:asciiTheme="minorHAnsi" w:hAnsiTheme="minorHAnsi" w:cs="Arial"/>
          <w:i/>
        </w:rPr>
      </w:pPr>
    </w:p>
    <w:p w:rsidR="00B236D5" w:rsidRPr="009A130B" w:rsidRDefault="00B236D5" w:rsidP="00B236D5">
      <w:pPr>
        <w:rPr>
          <w:rFonts w:asciiTheme="minorHAnsi" w:hAnsiTheme="minorHAnsi" w:cs="Arial"/>
          <w:b/>
        </w:rPr>
      </w:pPr>
      <w:r w:rsidRPr="009A130B">
        <w:rPr>
          <w:rFonts w:asciiTheme="minorHAnsi" w:hAnsiTheme="minorHAnsi" w:cs="Arial"/>
          <w:b/>
        </w:rPr>
        <w:t>6 Vierailijat</w:t>
      </w:r>
    </w:p>
    <w:p w:rsidR="00B236D5" w:rsidRPr="009A130B" w:rsidRDefault="00B236D5" w:rsidP="00B236D5">
      <w:pPr>
        <w:ind w:firstLine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Vierailuaika asunnoissa päättyy klo </w:t>
      </w:r>
      <w:r w:rsidR="00AC6BA5">
        <w:rPr>
          <w:rFonts w:asciiTheme="minorHAnsi" w:hAnsiTheme="minorHAnsi" w:cs="Arial"/>
        </w:rPr>
        <w:t>__:__</w:t>
      </w:r>
      <w:r w:rsidRPr="009A130B">
        <w:rPr>
          <w:rFonts w:asciiTheme="minorHAnsi" w:hAnsiTheme="minorHAnsi" w:cs="Arial"/>
        </w:rPr>
        <w:t xml:space="preserve">. Yövieraita ei asuntolassa sallita. </w:t>
      </w:r>
    </w:p>
    <w:p w:rsidR="00B236D5" w:rsidRPr="009A130B" w:rsidRDefault="00B236D5" w:rsidP="00B236D5">
      <w:pPr>
        <w:rPr>
          <w:rFonts w:asciiTheme="minorHAnsi" w:hAnsiTheme="minorHAnsi" w:cs="Arial"/>
          <w:b/>
        </w:rPr>
      </w:pPr>
    </w:p>
    <w:p w:rsidR="00B236D5" w:rsidRPr="009A130B" w:rsidRDefault="00B236D5" w:rsidP="00B236D5">
      <w:pPr>
        <w:rPr>
          <w:rFonts w:asciiTheme="minorHAnsi" w:hAnsiTheme="minorHAnsi" w:cs="Arial"/>
          <w:b/>
        </w:rPr>
      </w:pPr>
      <w:r w:rsidRPr="009A130B">
        <w:rPr>
          <w:rFonts w:asciiTheme="minorHAnsi" w:hAnsiTheme="minorHAnsi" w:cs="Arial"/>
          <w:b/>
        </w:rPr>
        <w:t>7 Lemmikkieläimet</w:t>
      </w:r>
    </w:p>
    <w:p w:rsidR="00B236D5" w:rsidRPr="009A130B" w:rsidRDefault="00B236D5" w:rsidP="008607B8">
      <w:pPr>
        <w:pStyle w:val="Luettelokappale"/>
        <w:numPr>
          <w:ilvl w:val="0"/>
          <w:numId w:val="2"/>
        </w:numPr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>Asuntola ei ole tarkoitettu lemmikkieläimille.</w:t>
      </w:r>
    </w:p>
    <w:p w:rsidR="008607B8" w:rsidRPr="009A130B" w:rsidRDefault="000F5FD3" w:rsidP="008607B8">
      <w:pPr>
        <w:pStyle w:val="Luettelokappale"/>
        <w:numPr>
          <w:ilvl w:val="0"/>
          <w:numId w:val="2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Lemmikkieläimiä voi pitää vain erikseen määritellyissä asunnoissa ja huoneissa.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rPr>
          <w:rFonts w:asciiTheme="minorHAnsi" w:hAnsiTheme="minorHAnsi" w:cs="Arial"/>
          <w:b/>
        </w:rPr>
      </w:pPr>
      <w:r w:rsidRPr="009A130B">
        <w:rPr>
          <w:rFonts w:asciiTheme="minorHAnsi" w:hAnsiTheme="minorHAnsi" w:cs="Arial"/>
          <w:b/>
        </w:rPr>
        <w:t>8 Asumis- ja opiskelurauha</w:t>
      </w:r>
    </w:p>
    <w:p w:rsidR="00B236D5" w:rsidRPr="009A130B" w:rsidRDefault="00B236D5" w:rsidP="00B1583E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>Asuntolassa käyttäydytää</w:t>
      </w:r>
      <w:r w:rsidR="00B1583E" w:rsidRPr="009A130B">
        <w:rPr>
          <w:rFonts w:asciiTheme="minorHAnsi" w:hAnsiTheme="minorHAnsi" w:cs="Arial"/>
        </w:rPr>
        <w:t>n asiallisesti kaikkia kohtaan ja toisten asukkaiden huomioon</w:t>
      </w:r>
      <w:r w:rsidR="00B1583E" w:rsidRPr="009A130B">
        <w:rPr>
          <w:rFonts w:asciiTheme="minorHAnsi" w:hAnsiTheme="minorHAnsi" w:cs="Arial"/>
        </w:rPr>
        <w:br/>
      </w:r>
      <w:r w:rsidRPr="009A130B">
        <w:rPr>
          <w:rFonts w:asciiTheme="minorHAnsi" w:hAnsiTheme="minorHAnsi" w:cs="Arial"/>
        </w:rPr>
        <w:t>ottaminen on jokaisen velvollisuus.</w:t>
      </w:r>
    </w:p>
    <w:p w:rsidR="00B236D5" w:rsidRPr="009A130B" w:rsidRDefault="00B236D5" w:rsidP="00B236D5">
      <w:pPr>
        <w:ind w:firstLine="1304"/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Asuntolan kaikissa tiloissa tulee välttää melua ja muuta häiriöitä aiheuttavaa toimintaa, jotta </w:t>
      </w:r>
      <w:r w:rsidR="00B1583E" w:rsidRPr="009A130B">
        <w:rPr>
          <w:rFonts w:asciiTheme="minorHAnsi" w:hAnsiTheme="minorHAnsi" w:cs="Arial"/>
        </w:rPr>
        <w:t>asumis- ja opiskelurauha säilyy</w:t>
      </w:r>
      <w:r w:rsidRPr="009A130B">
        <w:rPr>
          <w:rFonts w:asciiTheme="minorHAnsi" w:hAnsiTheme="minorHAnsi" w:cs="Arial"/>
        </w:rPr>
        <w:t>.</w:t>
      </w:r>
    </w:p>
    <w:p w:rsidR="00B1583E" w:rsidRPr="009A130B" w:rsidRDefault="00B1583E" w:rsidP="00B236D5">
      <w:pPr>
        <w:ind w:left="1304"/>
        <w:rPr>
          <w:rFonts w:asciiTheme="minorHAnsi" w:hAnsiTheme="minorHAnsi" w:cs="Arial"/>
        </w:rPr>
      </w:pPr>
    </w:p>
    <w:p w:rsidR="00B1583E" w:rsidRPr="009A130B" w:rsidRDefault="00B1583E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Asuntolan hiljaisuus alkaa klo </w:t>
      </w:r>
      <w:r w:rsidR="008C1CAF">
        <w:rPr>
          <w:rFonts w:asciiTheme="minorHAnsi" w:hAnsiTheme="minorHAnsi" w:cs="Arial"/>
        </w:rPr>
        <w:t>__</w:t>
      </w:r>
      <w:r w:rsidRPr="009A130B">
        <w:rPr>
          <w:rFonts w:asciiTheme="minorHAnsi" w:hAnsiTheme="minorHAnsi" w:cs="Arial"/>
        </w:rPr>
        <w:t>:</w:t>
      </w:r>
      <w:r w:rsidR="00CA74DA">
        <w:rPr>
          <w:rFonts w:asciiTheme="minorHAnsi" w:hAnsiTheme="minorHAnsi" w:cs="Arial"/>
        </w:rPr>
        <w:t>__</w:t>
      </w:r>
      <w:r w:rsidRPr="009A130B">
        <w:rPr>
          <w:rFonts w:asciiTheme="minorHAnsi" w:hAnsiTheme="minorHAnsi" w:cs="Arial"/>
        </w:rPr>
        <w:t xml:space="preserve"> ja päättyy klo </w:t>
      </w:r>
      <w:r w:rsidR="00CA74DA">
        <w:rPr>
          <w:rFonts w:asciiTheme="minorHAnsi" w:hAnsiTheme="minorHAnsi" w:cs="Arial"/>
        </w:rPr>
        <w:t>__</w:t>
      </w:r>
      <w:r w:rsidRPr="009A130B">
        <w:rPr>
          <w:rFonts w:asciiTheme="minorHAnsi" w:hAnsiTheme="minorHAnsi" w:cs="Arial"/>
        </w:rPr>
        <w:t>:</w:t>
      </w:r>
      <w:r w:rsidR="00CA74DA">
        <w:rPr>
          <w:rFonts w:asciiTheme="minorHAnsi" w:hAnsiTheme="minorHAnsi" w:cs="Arial"/>
        </w:rPr>
        <w:t>__</w:t>
      </w:r>
      <w:r w:rsidRPr="009A130B">
        <w:rPr>
          <w:rFonts w:asciiTheme="minorHAnsi" w:hAnsiTheme="minorHAnsi" w:cs="Arial"/>
        </w:rPr>
        <w:t>.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8607B8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>Kaikista asuntolassa tapahtuneista häiriöistä ja epäkohdista ilmoitetaan heti asuntolaohjaajalle tai oppilaitoksen muulle henkilökunnalle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rPr>
          <w:rFonts w:asciiTheme="minorHAnsi" w:hAnsiTheme="minorHAnsi" w:cs="Arial"/>
          <w:b/>
        </w:rPr>
      </w:pPr>
      <w:r w:rsidRPr="009A130B">
        <w:rPr>
          <w:rFonts w:asciiTheme="minorHAnsi" w:hAnsiTheme="minorHAnsi" w:cs="Arial"/>
          <w:b/>
        </w:rPr>
        <w:t>9 Yleinen siisteys</w:t>
      </w:r>
    </w:p>
    <w:p w:rsidR="00B236D5" w:rsidRPr="009A130B" w:rsidRDefault="00B236D5" w:rsidP="008607B8">
      <w:pPr>
        <w:ind w:left="1304" w:firstLine="1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>Asuntolan ja sen ympäristön siisteydestä huolehtiminen kuuluu kaikille asukkaille.</w:t>
      </w:r>
      <w:r w:rsidR="008607B8" w:rsidRPr="009A130B">
        <w:rPr>
          <w:rFonts w:asciiTheme="minorHAnsi" w:hAnsiTheme="minorHAnsi" w:cs="Arial"/>
        </w:rPr>
        <w:br/>
      </w:r>
      <w:r w:rsidRPr="009A130B">
        <w:rPr>
          <w:rFonts w:asciiTheme="minorHAnsi" w:hAnsiTheme="minorHAnsi" w:cs="Arial"/>
        </w:rPr>
        <w:t xml:space="preserve">Asukkaat ja asuntolaohjaaja/t sopivat siivouskäytänteistä lukuvuoden alussa yhdessä. </w:t>
      </w:r>
    </w:p>
    <w:p w:rsidR="00B236D5" w:rsidRPr="009A130B" w:rsidRDefault="00B236D5" w:rsidP="00CE2DF9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Jos asukas </w:t>
      </w:r>
      <w:r w:rsidR="00CE2DF9">
        <w:rPr>
          <w:rFonts w:asciiTheme="minorHAnsi" w:hAnsiTheme="minorHAnsi" w:cs="Arial"/>
        </w:rPr>
        <w:t>laiminlyö siivouksen</w:t>
      </w:r>
      <w:r w:rsidR="00B1583E" w:rsidRPr="009A130B">
        <w:rPr>
          <w:rFonts w:asciiTheme="minorHAnsi" w:hAnsiTheme="minorHAnsi" w:cs="Arial"/>
        </w:rPr>
        <w:t>,</w:t>
      </w:r>
      <w:r w:rsidRPr="009A130B">
        <w:rPr>
          <w:rFonts w:asciiTheme="minorHAnsi" w:hAnsiTheme="minorHAnsi" w:cs="Arial"/>
        </w:rPr>
        <w:t xml:space="preserve"> asunto </w:t>
      </w:r>
      <w:r w:rsidR="00EA164B" w:rsidRPr="009A130B">
        <w:rPr>
          <w:rFonts w:asciiTheme="minorHAnsi" w:hAnsiTheme="minorHAnsi" w:cs="Arial"/>
        </w:rPr>
        <w:t>siivotaan oppilaitoksen toimeksiannosta</w:t>
      </w:r>
      <w:r w:rsidRPr="009A130B">
        <w:rPr>
          <w:rFonts w:asciiTheme="minorHAnsi" w:hAnsiTheme="minorHAnsi" w:cs="Arial"/>
        </w:rPr>
        <w:t xml:space="preserve"> ja siivouksen maksaa asuntolan asukas tai solun</w:t>
      </w:r>
      <w:r w:rsidR="00CE2DF9">
        <w:rPr>
          <w:rFonts w:asciiTheme="minorHAnsi" w:hAnsiTheme="minorHAnsi" w:cs="Arial"/>
        </w:rPr>
        <w:t xml:space="preserve"> asukkaat yhteisvastuullisesti.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CE2DF9" w:rsidP="00B236D5">
      <w:pPr>
        <w:ind w:left="1304" w:firstLine="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Tahallinen sotkeminen sekä tilojen ja kaluston rikkominen johtaa</w:t>
      </w:r>
      <w:r w:rsidR="00B236D5" w:rsidRPr="009A130B">
        <w:rPr>
          <w:rFonts w:asciiTheme="minorHAnsi" w:hAnsiTheme="minorHAnsi" w:cs="Arial"/>
        </w:rPr>
        <w:t xml:space="preserve"> kurinpitotoimiin ja korvausvelvollisuuteen. </w:t>
      </w:r>
    </w:p>
    <w:p w:rsidR="00B236D5" w:rsidRPr="009A130B" w:rsidRDefault="00B236D5" w:rsidP="00B236D5">
      <w:pPr>
        <w:rPr>
          <w:rFonts w:asciiTheme="minorHAnsi" w:hAnsiTheme="minorHAnsi" w:cs="Arial"/>
          <w:b/>
        </w:rPr>
      </w:pPr>
    </w:p>
    <w:p w:rsidR="00B236D5" w:rsidRPr="009A130B" w:rsidRDefault="00B236D5" w:rsidP="00B236D5">
      <w:pPr>
        <w:rPr>
          <w:rFonts w:asciiTheme="minorHAnsi" w:hAnsiTheme="minorHAnsi" w:cs="Arial"/>
          <w:b/>
        </w:rPr>
      </w:pPr>
      <w:r w:rsidRPr="009A130B">
        <w:rPr>
          <w:rFonts w:asciiTheme="minorHAnsi" w:hAnsiTheme="minorHAnsi" w:cs="Arial"/>
          <w:b/>
        </w:rPr>
        <w:t>10 Opiskelija-asuntolan omaisuudesta huolehtiminen</w:t>
      </w:r>
    </w:p>
    <w:p w:rsidR="00B236D5" w:rsidRPr="009A130B" w:rsidRDefault="00B236D5" w:rsidP="008607B8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>Asuntolan omaisuutta tulee käsitellä huolella.</w:t>
      </w:r>
      <w:r w:rsidR="008607B8" w:rsidRPr="009A130B">
        <w:rPr>
          <w:rFonts w:asciiTheme="minorHAnsi" w:hAnsiTheme="minorHAnsi" w:cs="Arial"/>
        </w:rPr>
        <w:t xml:space="preserve"> </w:t>
      </w:r>
      <w:r w:rsidRPr="009A130B">
        <w:rPr>
          <w:rFonts w:asciiTheme="minorHAnsi" w:hAnsiTheme="minorHAnsi" w:cs="Arial"/>
        </w:rPr>
        <w:t>Omaisuuden vahingoittumisesta tai</w:t>
      </w:r>
      <w:r w:rsidR="008607B8" w:rsidRPr="009A130B">
        <w:rPr>
          <w:rFonts w:asciiTheme="minorHAnsi" w:hAnsiTheme="minorHAnsi" w:cs="Arial"/>
        </w:rPr>
        <w:br/>
      </w:r>
      <w:r w:rsidRPr="009A130B">
        <w:rPr>
          <w:rFonts w:asciiTheme="minorHAnsi" w:hAnsiTheme="minorHAnsi" w:cs="Arial"/>
        </w:rPr>
        <w:lastRenderedPageBreak/>
        <w:t>katoamisesta on ilmoitettava välittömästi asuntolaohjaajalle.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ind w:firstLine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>Tahallinen omaisuuden vahingoittaminen tai hukkaaminen johtaa kurinpitotoimiin.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Oppilaitoksella ei ole vakuutusta vastaamaan asukkaiden henkilökohtaisesta omaisuudesta. </w:t>
      </w:r>
    </w:p>
    <w:p w:rsidR="00B236D5" w:rsidRPr="009A130B" w:rsidRDefault="00B236D5" w:rsidP="00B236D5">
      <w:pPr>
        <w:rPr>
          <w:rFonts w:asciiTheme="minorHAnsi" w:hAnsiTheme="minorHAnsi" w:cs="Arial"/>
          <w:b/>
        </w:rPr>
      </w:pP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rPr>
          <w:rFonts w:asciiTheme="minorHAnsi" w:hAnsiTheme="minorHAnsi" w:cs="Arial"/>
        </w:rPr>
      </w:pPr>
      <w:r w:rsidRPr="00CE2DF9">
        <w:rPr>
          <w:rFonts w:asciiTheme="minorHAnsi" w:hAnsiTheme="minorHAnsi" w:cs="Arial"/>
          <w:b/>
        </w:rPr>
        <w:t xml:space="preserve">11 </w:t>
      </w:r>
      <w:r w:rsidRPr="009A130B">
        <w:rPr>
          <w:rFonts w:asciiTheme="minorHAnsi" w:hAnsiTheme="minorHAnsi" w:cs="Arial"/>
          <w:b/>
        </w:rPr>
        <w:t>Tupakkatuotteiden ja päihteiden käyttö</w:t>
      </w:r>
    </w:p>
    <w:p w:rsidR="00B236D5" w:rsidRPr="009A130B" w:rsidRDefault="00B236D5" w:rsidP="00B236D5">
      <w:pPr>
        <w:ind w:firstLine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>Oppilaito</w:t>
      </w:r>
      <w:r w:rsidR="008607B8" w:rsidRPr="009A130B">
        <w:rPr>
          <w:rFonts w:asciiTheme="minorHAnsi" w:hAnsiTheme="minorHAnsi" w:cs="Arial"/>
        </w:rPr>
        <w:t xml:space="preserve">s </w:t>
      </w:r>
      <w:r w:rsidRPr="009A130B">
        <w:rPr>
          <w:rFonts w:asciiTheme="minorHAnsi" w:hAnsiTheme="minorHAnsi" w:cs="Arial"/>
        </w:rPr>
        <w:t xml:space="preserve">on savuton. 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>Tupakointi</w:t>
      </w:r>
      <w:r w:rsidR="008607B8" w:rsidRPr="009A130B">
        <w:rPr>
          <w:rFonts w:asciiTheme="minorHAnsi" w:hAnsiTheme="minorHAnsi" w:cs="Arial"/>
        </w:rPr>
        <w:t>,</w:t>
      </w:r>
      <w:r w:rsidRPr="009A130B">
        <w:rPr>
          <w:rFonts w:asciiTheme="minorHAnsi" w:hAnsiTheme="minorHAnsi" w:cs="Arial"/>
        </w:rPr>
        <w:t xml:space="preserve"> mukaan lukien sähkötupakan ja nuuskan käyttö</w:t>
      </w:r>
      <w:r w:rsidR="008607B8" w:rsidRPr="009A130B">
        <w:rPr>
          <w:rFonts w:asciiTheme="minorHAnsi" w:hAnsiTheme="minorHAnsi" w:cs="Arial"/>
        </w:rPr>
        <w:t>,</w:t>
      </w:r>
      <w:r w:rsidRPr="009A130B">
        <w:rPr>
          <w:rFonts w:asciiTheme="minorHAnsi" w:hAnsiTheme="minorHAnsi" w:cs="Arial"/>
        </w:rPr>
        <w:t xml:space="preserve"> on kielletty asuntolan järjestyssääntöjen soveltamisalueella.</w:t>
      </w:r>
    </w:p>
    <w:p w:rsidR="00B236D5" w:rsidRPr="009A130B" w:rsidRDefault="00B236D5" w:rsidP="00B236D5">
      <w:pPr>
        <w:ind w:firstLine="1304"/>
        <w:rPr>
          <w:rFonts w:asciiTheme="minorHAnsi" w:hAnsiTheme="minorHAnsi" w:cs="Arial"/>
        </w:rPr>
      </w:pPr>
    </w:p>
    <w:p w:rsidR="00B236D5" w:rsidRPr="000F5FD3" w:rsidRDefault="00B236D5" w:rsidP="00B236D5">
      <w:pPr>
        <w:ind w:left="1304"/>
        <w:rPr>
          <w:rFonts w:asciiTheme="minorHAnsi" w:hAnsiTheme="minorHAnsi" w:cs="Arial"/>
        </w:rPr>
      </w:pPr>
      <w:r w:rsidRPr="000F5FD3">
        <w:rPr>
          <w:rFonts w:asciiTheme="minorHAnsi" w:hAnsiTheme="minorHAnsi" w:cs="Arial"/>
        </w:rPr>
        <w:t xml:space="preserve">Päihteiden (esim. lääkkeiden väärinkäyttö, alkoholi, huumeet) hallussapito, myynti, käyttäminen </w:t>
      </w:r>
      <w:r w:rsidR="000F5FD3">
        <w:rPr>
          <w:rFonts w:asciiTheme="minorHAnsi" w:hAnsiTheme="minorHAnsi" w:cs="Arial"/>
        </w:rPr>
        <w:t xml:space="preserve">asuntolassa </w:t>
      </w:r>
      <w:r w:rsidRPr="000F5FD3">
        <w:rPr>
          <w:rFonts w:asciiTheme="minorHAnsi" w:hAnsiTheme="minorHAnsi" w:cs="Arial"/>
        </w:rPr>
        <w:t xml:space="preserve">on kielletty. </w:t>
      </w:r>
    </w:p>
    <w:p w:rsidR="00B236D5" w:rsidRPr="009A130B" w:rsidRDefault="00B236D5" w:rsidP="00B236D5">
      <w:pPr>
        <w:ind w:firstLine="1304"/>
        <w:rPr>
          <w:rFonts w:asciiTheme="minorHAnsi" w:hAnsiTheme="minorHAnsi" w:cs="Arial"/>
        </w:rPr>
      </w:pPr>
    </w:p>
    <w:p w:rsidR="00B236D5" w:rsidRPr="009A130B" w:rsidRDefault="00B236D5" w:rsidP="00B236D5">
      <w:pPr>
        <w:rPr>
          <w:rFonts w:asciiTheme="minorHAnsi" w:hAnsiTheme="minorHAnsi" w:cs="Arial"/>
          <w:b/>
        </w:rPr>
      </w:pPr>
      <w:r w:rsidRPr="009A130B">
        <w:rPr>
          <w:rFonts w:asciiTheme="minorHAnsi" w:hAnsiTheme="minorHAnsi" w:cs="Arial"/>
          <w:b/>
        </w:rPr>
        <w:t xml:space="preserve">12 Palo- ja räjähdysvaaralliset aineet sekä aseet </w:t>
      </w: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>Yleisen turva</w:t>
      </w:r>
      <w:r w:rsidR="000F5FD3">
        <w:rPr>
          <w:rFonts w:asciiTheme="minorHAnsi" w:hAnsiTheme="minorHAnsi" w:cs="Arial"/>
        </w:rPr>
        <w:t>llisuuden säilymiseksi asuntola</w:t>
      </w:r>
      <w:r w:rsidRPr="009A130B">
        <w:rPr>
          <w:rFonts w:asciiTheme="minorHAnsi" w:hAnsiTheme="minorHAnsi" w:cs="Arial"/>
        </w:rPr>
        <w:t>n</w:t>
      </w:r>
      <w:r w:rsidR="000F5FD3">
        <w:rPr>
          <w:rFonts w:asciiTheme="minorHAnsi" w:hAnsiTheme="minorHAnsi" w:cs="Arial"/>
        </w:rPr>
        <w:t xml:space="preserve"> huoneisiin </w:t>
      </w:r>
      <w:r w:rsidRPr="009A130B">
        <w:rPr>
          <w:rFonts w:asciiTheme="minorHAnsi" w:hAnsiTheme="minorHAnsi" w:cs="Arial"/>
        </w:rPr>
        <w:t>ei saa tuoda eikä säilyttää ilotulitteita, räjähteitä eikä ampuma-, terä- ym. aseita.</w:t>
      </w:r>
      <w:r w:rsidR="000F5FD3">
        <w:rPr>
          <w:rFonts w:asciiTheme="minorHAnsi" w:hAnsiTheme="minorHAnsi" w:cs="Arial"/>
        </w:rPr>
        <w:t xml:space="preserve"> Ampumaaurheiluharrastukseen tai metsästykseen liittyvien välineiden ja välineiden perustellusta säilyttämisestä tulee sopia erikseen. Aseet ja tarvikkeet tulee säilyttää ampuma-aseista säädetyn lain määräysten ja asetusten edellyttämällä tavalla.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rPr>
          <w:rFonts w:asciiTheme="minorHAnsi" w:hAnsiTheme="minorHAnsi" w:cs="Arial"/>
          <w:b/>
        </w:rPr>
      </w:pPr>
      <w:r w:rsidRPr="009A130B">
        <w:rPr>
          <w:rFonts w:asciiTheme="minorHAnsi" w:hAnsiTheme="minorHAnsi" w:cs="Arial"/>
          <w:b/>
        </w:rPr>
        <w:t>13 Turvallisuus</w:t>
      </w:r>
    </w:p>
    <w:p w:rsidR="00B236D5" w:rsidRPr="009A130B" w:rsidRDefault="00B236D5" w:rsidP="00B236D5">
      <w:pPr>
        <w:ind w:firstLine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>Kaikki noudattavat annettuja palo- ja turvallisuusohjeita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8C1CAF" w:rsidP="00B236D5">
      <w:pPr>
        <w:ind w:left="130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Asuntolan piha-aluetta ja kaikille yhteistä sisäänkäyntiä valvotaan tallentavalla kameravalvonnalla </w:t>
      </w:r>
      <w:r w:rsidR="00B236D5" w:rsidRPr="009A130B">
        <w:rPr>
          <w:rFonts w:asciiTheme="minorHAnsi" w:hAnsiTheme="minorHAnsi" w:cs="Arial"/>
        </w:rPr>
        <w:t xml:space="preserve">turvallisuuden lisäämiseksi. 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Asuntolan alueella tapahtuvassa liikenteessä on noudatettava erityistä varovaisuutta sekä liikenne-opasteita. 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ind w:firstLine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Ajoneuvot pysäköidään niille varatuille paikoille. 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rPr>
          <w:rFonts w:asciiTheme="minorHAnsi" w:hAnsiTheme="minorHAnsi" w:cs="Arial"/>
          <w:b/>
        </w:rPr>
      </w:pPr>
      <w:r w:rsidRPr="009A130B">
        <w:rPr>
          <w:rFonts w:asciiTheme="minorHAnsi" w:hAnsiTheme="minorHAnsi" w:cs="Arial"/>
          <w:b/>
        </w:rPr>
        <w:t>14 Fiilistä Asumiseen – arjen taitojen kurssi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Asuntolassa järjestetään arjen taitojen kurssi uusille asukkaille. </w:t>
      </w:r>
      <w:r w:rsidR="008C1CAF">
        <w:rPr>
          <w:rFonts w:asciiTheme="minorHAnsi" w:hAnsiTheme="minorHAnsi" w:cs="Arial"/>
        </w:rPr>
        <w:t xml:space="preserve">Kurssi sisältyy asuntolassa asuvien </w:t>
      </w:r>
      <w:proofErr w:type="spellStart"/>
      <w:r w:rsidR="008C1CAF">
        <w:rPr>
          <w:rFonts w:asciiTheme="minorHAnsi" w:hAnsiTheme="minorHAnsi" w:cs="Arial"/>
        </w:rPr>
        <w:t>HOPS:aan</w:t>
      </w:r>
      <w:proofErr w:type="spellEnd"/>
      <w:r w:rsidRPr="009A130B">
        <w:rPr>
          <w:rFonts w:asciiTheme="minorHAnsi" w:hAnsiTheme="minorHAnsi" w:cs="Arial"/>
        </w:rPr>
        <w:t>.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rPr>
          <w:rFonts w:asciiTheme="minorHAnsi" w:hAnsiTheme="minorHAnsi" w:cs="Arial"/>
          <w:b/>
        </w:rPr>
      </w:pPr>
      <w:r w:rsidRPr="009A130B">
        <w:rPr>
          <w:rFonts w:asciiTheme="minorHAnsi" w:hAnsiTheme="minorHAnsi" w:cs="Arial"/>
          <w:b/>
        </w:rPr>
        <w:t>15 Vapaa-aika</w:t>
      </w: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Asuntolassa järjestetään vapaa-ajantoimintaa sekä oppilaitoksen tiloissa että sen ulkopuolella. </w:t>
      </w: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Asuntolaohjaajat tiedottavat toiminnasta asukkaille. </w:t>
      </w: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Jokainen asukas on oman vakuutusturvansa piirissä kaikissa asumiseen ja vapaa-aikaan liittyvissä tilanteissa. </w:t>
      </w: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lastRenderedPageBreak/>
        <w:t xml:space="preserve">Asuntolan vapaa-ajantoimintaan osallistuminen edellyttää voimassa olevaa vapaa-ajan tapaturmavakuutusta. 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rPr>
          <w:rFonts w:asciiTheme="minorHAnsi" w:hAnsiTheme="minorHAnsi" w:cs="Arial"/>
          <w:b/>
        </w:rPr>
      </w:pPr>
      <w:r w:rsidRPr="009A130B">
        <w:rPr>
          <w:rFonts w:asciiTheme="minorHAnsi" w:hAnsiTheme="minorHAnsi" w:cs="Arial"/>
          <w:b/>
        </w:rPr>
        <w:t xml:space="preserve">16 Rikkomukset ja seuraamukset </w:t>
      </w: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Kurinpitotoimien tavoitteena on varmistaa opiskelijalle turvallinen ja terveellinen opiskelu- ja asumisympäristö sekä turvata opiskeluyhteisön hyvinvointi ja viihtyvyys. Lisäksi tavoitteena on tukea opiskelijan fyysistä ja psyykkistä turvallisuutta ja säilyttää opiskeluyhteisön toimintakyky hyvinvointia uhkaavissa tilanteissa. 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112DCA" w:rsidP="00CE2DF9">
      <w:pPr>
        <w:ind w:left="130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Järjestyssääntöjen </w:t>
      </w:r>
      <w:r w:rsidR="00B236D5" w:rsidRPr="009A130B">
        <w:rPr>
          <w:rFonts w:asciiTheme="minorHAnsi" w:hAnsiTheme="minorHAnsi" w:cs="Arial"/>
        </w:rPr>
        <w:t xml:space="preserve">rikkomisesta seuraa kirjallinen varoitus tai määräaikainen erottaminen asuntolasta. 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Ennen kirjallisen varoituksen antamista tai määräaikaista erottamista järjestetään kuulemistilaisuus, johon kutsutaan opiskelija ja alle 18-vuotiaan ollessa kyseessä myös huoltaja. Kutsu lähetetään postitse vähintään viikko ennen tilaisuutta. Kutsu lähetetään erikseen opiskelijalle ja alle 18-vuotiaan opiskelijan huoltajalle. 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Kutsussa on lyhyt kuvaus kuulemisen kohteena olevasta asiasta, päätösesitys ja liitteenä selvitys kirjatuista toimenpiteistä. 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Kuulemistilaisuudessa on mukana vähintään kolmijäseninen </w:t>
      </w:r>
      <w:proofErr w:type="spellStart"/>
      <w:r w:rsidRPr="009A130B">
        <w:rPr>
          <w:rFonts w:asciiTheme="minorHAnsi" w:hAnsiTheme="minorHAnsi" w:cs="Arial"/>
        </w:rPr>
        <w:t>moniammatillinen</w:t>
      </w:r>
      <w:proofErr w:type="spellEnd"/>
      <w:r w:rsidRPr="009A130B">
        <w:rPr>
          <w:rFonts w:asciiTheme="minorHAnsi" w:hAnsiTheme="minorHAnsi" w:cs="Arial"/>
        </w:rPr>
        <w:t xml:space="preserve"> ryhmä (mukana asuntolatoiminnasta vastaava henkilö), opiskelija ja alle 18-vuotiaan opiskelijan huoltaja. Kuulemistilaisuudesta tehdään muistio. 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>Päätös tehdään kuulemis</w:t>
      </w:r>
      <w:r w:rsidR="00CE2DF9">
        <w:rPr>
          <w:rFonts w:asciiTheme="minorHAnsi" w:hAnsiTheme="minorHAnsi" w:cs="Arial"/>
        </w:rPr>
        <w:t>tilaisuuden</w:t>
      </w:r>
      <w:r w:rsidRPr="009A130B">
        <w:rPr>
          <w:rFonts w:asciiTheme="minorHAnsi" w:hAnsiTheme="minorHAnsi" w:cs="Arial"/>
        </w:rPr>
        <w:t xml:space="preserve"> jälkeen. Tarvittaessa tehdään ehdotus kurinpitorangaistuksesta, joka voi olla koulutuksen järjestäjän nimeämän henkilön antama kirjallinen varoitus tai määräaikainen erottaminen asuntolasta. Määräaikaisen erottamisen päättää koulutuksen järjes</w:t>
      </w:r>
      <w:r w:rsidR="00CE2DF9">
        <w:rPr>
          <w:rFonts w:asciiTheme="minorHAnsi" w:hAnsiTheme="minorHAnsi" w:cs="Arial"/>
        </w:rPr>
        <w:t xml:space="preserve">täjän nimeämä </w:t>
      </w:r>
      <w:proofErr w:type="spellStart"/>
      <w:r w:rsidR="00CE2DF9">
        <w:rPr>
          <w:rFonts w:asciiTheme="minorHAnsi" w:hAnsiTheme="minorHAnsi" w:cs="Arial"/>
        </w:rPr>
        <w:t>moniammatillinen</w:t>
      </w:r>
      <w:proofErr w:type="spellEnd"/>
      <w:r w:rsidR="00CE2DF9">
        <w:rPr>
          <w:rFonts w:asciiTheme="minorHAnsi" w:hAnsiTheme="minorHAnsi" w:cs="Arial"/>
        </w:rPr>
        <w:t xml:space="preserve"> </w:t>
      </w:r>
      <w:r w:rsidRPr="009A130B">
        <w:rPr>
          <w:rFonts w:asciiTheme="minorHAnsi" w:hAnsiTheme="minorHAnsi" w:cs="Arial"/>
        </w:rPr>
        <w:t xml:space="preserve">ryhmä. 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CE2DF9" w:rsidP="00B236D5">
      <w:pPr>
        <w:ind w:left="130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</w:t>
      </w:r>
      <w:r w:rsidR="00B236D5" w:rsidRPr="009A130B">
        <w:rPr>
          <w:rFonts w:asciiTheme="minorHAnsi" w:hAnsiTheme="minorHAnsi" w:cs="Arial"/>
        </w:rPr>
        <w:t>äätös lähetetään postitse opiskelijalle ja alle 18-vuotiaan opiskelijan huoltajalle.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Edellä mainitut toimenpiteet ovat kurinpitorangaistuksia. Valitus päätöksestä, joka koskee opiskelijalle annettavaa kirjallista varoitusta, määräaikaista erottamista, asuntolasta erottamista tai opiskelusta pidättämistä, tulee tehdä 14 päivän kuluessa päätöksen tiedoksisaannista hallinto-oikeuteen (HL586/1996). Rangaistus voidaan laitta toteen välittömästi tehdystä valituksesta huolimatta, jolle hallinto-oikeus toisin päätä. 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>Alaikäisten opiskelijoiden kohdalla asuntolaohjaajat ovat velvollisia tekemään lastensuojeluilmoituksen lain velvoittamissa tapauksissa.</w:t>
      </w: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 </w:t>
      </w:r>
    </w:p>
    <w:p w:rsidR="00CE2DF9" w:rsidRDefault="00CE2DF9" w:rsidP="00B236D5">
      <w:pPr>
        <w:rPr>
          <w:rFonts w:asciiTheme="minorHAnsi" w:hAnsiTheme="minorHAnsi" w:cs="Arial"/>
          <w:b/>
        </w:rPr>
      </w:pPr>
    </w:p>
    <w:p w:rsidR="00B236D5" w:rsidRPr="009A130B" w:rsidRDefault="00B236D5" w:rsidP="00B236D5">
      <w:pPr>
        <w:rPr>
          <w:rFonts w:asciiTheme="minorHAnsi" w:hAnsiTheme="minorHAnsi" w:cs="Arial"/>
          <w:b/>
        </w:rPr>
      </w:pPr>
      <w:r w:rsidRPr="009A130B">
        <w:rPr>
          <w:rFonts w:asciiTheme="minorHAnsi" w:hAnsiTheme="minorHAnsi" w:cs="Arial"/>
          <w:b/>
        </w:rPr>
        <w:t>17 Ilmoitusvelvollisuus asumisessa tapahtuvista muutoksista</w:t>
      </w: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Väliaikaiset poissaolot (esim. </w:t>
      </w:r>
      <w:proofErr w:type="spellStart"/>
      <w:r w:rsidRPr="009A130B">
        <w:rPr>
          <w:rFonts w:asciiTheme="minorHAnsi" w:hAnsiTheme="minorHAnsi" w:cs="Arial"/>
        </w:rPr>
        <w:t>työssäoppimisjaksot</w:t>
      </w:r>
      <w:proofErr w:type="spellEnd"/>
      <w:r w:rsidRPr="009A130B">
        <w:rPr>
          <w:rFonts w:asciiTheme="minorHAnsi" w:hAnsiTheme="minorHAnsi" w:cs="Arial"/>
        </w:rPr>
        <w:t xml:space="preserve"> ja opintojen määräaikaiset keskeyttämiset) ilmoitetaan ajoissa asuntolaohjaajalle. </w:t>
      </w:r>
    </w:p>
    <w:p w:rsidR="00B236D5" w:rsidRPr="009A130B" w:rsidRDefault="00B236D5" w:rsidP="00B236D5">
      <w:pPr>
        <w:ind w:firstLine="1304"/>
        <w:rPr>
          <w:rFonts w:asciiTheme="minorHAnsi" w:hAnsiTheme="minorHAnsi" w:cs="Arial"/>
        </w:rPr>
      </w:pPr>
    </w:p>
    <w:p w:rsidR="00B236D5" w:rsidRPr="009A130B" w:rsidRDefault="00B236D5" w:rsidP="00B236D5">
      <w:pPr>
        <w:ind w:firstLine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>Turvallisuussyistä asuntolaohjaajalle ilmoite</w:t>
      </w:r>
      <w:r w:rsidR="008C1CAF">
        <w:rPr>
          <w:rFonts w:asciiTheme="minorHAnsi" w:hAnsiTheme="minorHAnsi" w:cs="Arial"/>
        </w:rPr>
        <w:t>taan myös poissaolosta yön yli.</w:t>
      </w:r>
    </w:p>
    <w:p w:rsidR="00B236D5" w:rsidRPr="009A130B" w:rsidRDefault="00B236D5" w:rsidP="00B236D5">
      <w:pPr>
        <w:ind w:firstLine="1304"/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lastRenderedPageBreak/>
        <w:t xml:space="preserve">Asuntola tyhjennetään henkilökohtaisista tavaroista kesäloman ajaksi sekä pyydettäessä myös muina </w:t>
      </w:r>
      <w:r w:rsidR="001A735A" w:rsidRPr="009A130B">
        <w:rPr>
          <w:rFonts w:asciiTheme="minorHAnsi" w:hAnsiTheme="minorHAnsi" w:cs="Arial"/>
        </w:rPr>
        <w:t>loma-</w:t>
      </w:r>
      <w:r w:rsidRPr="009A130B">
        <w:rPr>
          <w:rFonts w:asciiTheme="minorHAnsi" w:hAnsiTheme="minorHAnsi" w:cs="Arial"/>
        </w:rPr>
        <w:t>aikoina</w:t>
      </w:r>
      <w:r w:rsidR="001A735A" w:rsidRPr="009A130B">
        <w:rPr>
          <w:rFonts w:asciiTheme="minorHAnsi" w:hAnsiTheme="minorHAnsi" w:cs="Arial"/>
        </w:rPr>
        <w:t>.</w:t>
      </w:r>
    </w:p>
    <w:p w:rsidR="00B236D5" w:rsidRPr="009A130B" w:rsidRDefault="00B236D5" w:rsidP="00B236D5">
      <w:pPr>
        <w:rPr>
          <w:rFonts w:asciiTheme="minorHAnsi" w:hAnsiTheme="minorHAnsi" w:cs="Arial"/>
        </w:rPr>
      </w:pPr>
    </w:p>
    <w:p w:rsidR="00B236D5" w:rsidRPr="009A130B" w:rsidRDefault="00B236D5" w:rsidP="00B236D5">
      <w:pPr>
        <w:rPr>
          <w:rFonts w:asciiTheme="minorHAnsi" w:hAnsiTheme="minorHAnsi" w:cs="Arial"/>
          <w:b/>
        </w:rPr>
      </w:pPr>
      <w:r w:rsidRPr="009A130B">
        <w:rPr>
          <w:rFonts w:asciiTheme="minorHAnsi" w:hAnsiTheme="minorHAnsi" w:cs="Arial"/>
          <w:b/>
        </w:rPr>
        <w:t xml:space="preserve">18 Asumiseen liittyvät ohjeet </w:t>
      </w: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 xml:space="preserve">Asuntolan </w:t>
      </w:r>
      <w:r w:rsidR="008C1CAF">
        <w:rPr>
          <w:rFonts w:asciiTheme="minorHAnsi" w:hAnsiTheme="minorHAnsi" w:cs="Arial"/>
        </w:rPr>
        <w:t>järjestyssäännöt</w:t>
      </w:r>
      <w:r w:rsidRPr="009A130B">
        <w:rPr>
          <w:rFonts w:asciiTheme="minorHAnsi" w:hAnsiTheme="minorHAnsi" w:cs="Arial"/>
        </w:rPr>
        <w:t xml:space="preserve"> hyväksytään koulutuksen järjestäjän nimeämässä työryhmässä. </w:t>
      </w: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</w:p>
    <w:p w:rsidR="00B236D5" w:rsidRPr="009A130B" w:rsidRDefault="00B236D5" w:rsidP="00B236D5">
      <w:pPr>
        <w:ind w:left="1304"/>
        <w:rPr>
          <w:rFonts w:asciiTheme="minorHAnsi" w:hAnsiTheme="minorHAnsi" w:cs="Arial"/>
        </w:rPr>
      </w:pPr>
      <w:r w:rsidRPr="009A130B">
        <w:rPr>
          <w:rFonts w:asciiTheme="minorHAnsi" w:hAnsiTheme="minorHAnsi" w:cs="Arial"/>
        </w:rPr>
        <w:t>Asuntolassa on asumiskäytäntöihin liittyviä toimintaohjeita, jotka käydään läpi ja tehdään yhdessä asukkaiden kanssa asuntolaan muutettaessa.</w:t>
      </w:r>
    </w:p>
    <w:p w:rsidR="006627B1" w:rsidRPr="009A130B" w:rsidRDefault="006627B1" w:rsidP="006627B1">
      <w:pPr>
        <w:spacing w:after="120"/>
        <w:rPr>
          <w:rFonts w:asciiTheme="minorHAnsi" w:hAnsiTheme="minorHAnsi"/>
          <w:b/>
        </w:rPr>
      </w:pPr>
    </w:p>
    <w:p w:rsidR="009A130B" w:rsidRPr="009A130B" w:rsidRDefault="009A130B" w:rsidP="006627B1">
      <w:pPr>
        <w:spacing w:after="120"/>
        <w:rPr>
          <w:rFonts w:asciiTheme="minorHAnsi" w:hAnsiTheme="minorHAnsi"/>
          <w:b/>
        </w:rPr>
      </w:pPr>
    </w:p>
    <w:sectPr w:rsidR="009A130B" w:rsidRPr="009A130B" w:rsidSect="009A130B">
      <w:headerReference w:type="default" r:id="rId8"/>
      <w:pgSz w:w="11906" w:h="16838"/>
      <w:pgMar w:top="102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408" w:rsidRDefault="004A6408" w:rsidP="0052539F">
      <w:r>
        <w:separator/>
      </w:r>
    </w:p>
  </w:endnote>
  <w:endnote w:type="continuationSeparator" w:id="0">
    <w:p w:rsidR="004A6408" w:rsidRDefault="004A6408" w:rsidP="00525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408" w:rsidRDefault="004A6408" w:rsidP="0052539F">
      <w:r>
        <w:separator/>
      </w:r>
    </w:p>
  </w:footnote>
  <w:footnote w:type="continuationSeparator" w:id="0">
    <w:p w:rsidR="004A6408" w:rsidRDefault="004A6408" w:rsidP="00525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365" w:rsidRPr="009A130B" w:rsidRDefault="009A130B" w:rsidP="009A130B">
    <w:pPr>
      <w:pStyle w:val="Yltunniste"/>
      <w:pBdr>
        <w:bottom w:val="single" w:sz="4" w:space="1" w:color="auto"/>
      </w:pBdr>
      <w:jc w:val="center"/>
      <w:rPr>
        <w:rFonts w:ascii="Times New Roman" w:hAnsi="Times New Roman"/>
        <w:color w:val="8DB3E2" w:themeColor="text2" w:themeTint="66"/>
        <w:sz w:val="28"/>
        <w:szCs w:val="28"/>
      </w:rPr>
    </w:pPr>
    <w:r>
      <w:rPr>
        <w:noProof/>
        <w:lang w:eastAsia="fi-FI"/>
      </w:rPr>
      <w:drawing>
        <wp:inline distT="0" distB="0" distL="0" distR="0" wp14:anchorId="32975CB4" wp14:editId="73CC3E2E">
          <wp:extent cx="1905000" cy="361950"/>
          <wp:effectExtent l="0" t="0" r="0" b="0"/>
          <wp:docPr id="2" name="Kuva 2" descr="Fiilistä asumise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ilistä asumise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radley Hand ITC" w:hAnsi="Bradley Hand ITC"/>
        <w:color w:val="8DB3E2" w:themeColor="text2" w:themeTint="66"/>
        <w:sz w:val="40"/>
        <w:szCs w:val="40"/>
      </w:rPr>
      <w:br/>
    </w:r>
    <w:r w:rsidRPr="008E6E49">
      <w:rPr>
        <w:rFonts w:ascii="Times New Roman" w:hAnsi="Times New Roman"/>
        <w:color w:val="8DB3E2" w:themeColor="text2" w:themeTint="66"/>
        <w:sz w:val="28"/>
        <w:szCs w:val="28"/>
      </w:rPr>
      <w:t>asuntolatoiminnan käsikirja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307F0"/>
    <w:multiLevelType w:val="hybridMultilevel"/>
    <w:tmpl w:val="75DE6B7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8451A6"/>
    <w:multiLevelType w:val="hybridMultilevel"/>
    <w:tmpl w:val="6F42CF02"/>
    <w:lvl w:ilvl="0" w:tplc="000E6E00">
      <w:start w:val="1"/>
      <w:numFmt w:val="lowerLetter"/>
      <w:lvlText w:val="%1)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48"/>
    <w:rsid w:val="000043BA"/>
    <w:rsid w:val="0003335E"/>
    <w:rsid w:val="000B5E04"/>
    <w:rsid w:val="000F5FD3"/>
    <w:rsid w:val="00104F73"/>
    <w:rsid w:val="00112DCA"/>
    <w:rsid w:val="001A735A"/>
    <w:rsid w:val="00214B59"/>
    <w:rsid w:val="00272D17"/>
    <w:rsid w:val="00282E50"/>
    <w:rsid w:val="00301548"/>
    <w:rsid w:val="00353191"/>
    <w:rsid w:val="003D20DB"/>
    <w:rsid w:val="003D5054"/>
    <w:rsid w:val="003F1CB7"/>
    <w:rsid w:val="004213D1"/>
    <w:rsid w:val="00430365"/>
    <w:rsid w:val="00473C2F"/>
    <w:rsid w:val="004852A1"/>
    <w:rsid w:val="004A6408"/>
    <w:rsid w:val="004C1393"/>
    <w:rsid w:val="00507E13"/>
    <w:rsid w:val="0052539F"/>
    <w:rsid w:val="005B666D"/>
    <w:rsid w:val="006627B1"/>
    <w:rsid w:val="00741D15"/>
    <w:rsid w:val="008607B8"/>
    <w:rsid w:val="008C1CAF"/>
    <w:rsid w:val="00981B6D"/>
    <w:rsid w:val="009A130B"/>
    <w:rsid w:val="00A05BF1"/>
    <w:rsid w:val="00A10DAE"/>
    <w:rsid w:val="00A9332B"/>
    <w:rsid w:val="00AC6BA5"/>
    <w:rsid w:val="00AE073A"/>
    <w:rsid w:val="00AF6212"/>
    <w:rsid w:val="00B1583E"/>
    <w:rsid w:val="00B236D5"/>
    <w:rsid w:val="00B35430"/>
    <w:rsid w:val="00BC786E"/>
    <w:rsid w:val="00C70119"/>
    <w:rsid w:val="00CA74DA"/>
    <w:rsid w:val="00CD7EEC"/>
    <w:rsid w:val="00CE2DF9"/>
    <w:rsid w:val="00D22ACE"/>
    <w:rsid w:val="00D83BB6"/>
    <w:rsid w:val="00DC1D5E"/>
    <w:rsid w:val="00E335B1"/>
    <w:rsid w:val="00E459D7"/>
    <w:rsid w:val="00E65DB1"/>
    <w:rsid w:val="00EA164B"/>
    <w:rsid w:val="00EB1711"/>
    <w:rsid w:val="00EC4E43"/>
    <w:rsid w:val="00EE7874"/>
    <w:rsid w:val="00F9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rsid w:val="00B236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uiPriority w:val="99"/>
    <w:unhideWhenUsed/>
    <w:rsid w:val="00301548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01548"/>
    <w:pPr>
      <w:widowControl/>
      <w:suppressAutoHyphens w:val="0"/>
      <w:autoSpaceDN/>
      <w:textAlignment w:val="auto"/>
    </w:pPr>
    <w:rPr>
      <w:rFonts w:ascii="Tahoma" w:eastAsia="Calibri" w:hAnsi="Tahoma" w:cs="Tahoma"/>
      <w:kern w:val="0"/>
      <w:sz w:val="16"/>
      <w:szCs w:val="16"/>
      <w:lang w:eastAsia="en-US" w:bidi="ar-SA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01548"/>
    <w:rPr>
      <w:rFonts w:ascii="Tahoma" w:eastAsia="Calibri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52539F"/>
    <w:pPr>
      <w:widowControl/>
      <w:tabs>
        <w:tab w:val="center" w:pos="4819"/>
        <w:tab w:val="right" w:pos="9638"/>
      </w:tabs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YltunnisteChar">
    <w:name w:val="Ylätunniste Char"/>
    <w:basedOn w:val="Kappaleenoletusfontti"/>
    <w:link w:val="Yltunniste"/>
    <w:uiPriority w:val="99"/>
    <w:rsid w:val="0052539F"/>
    <w:rPr>
      <w:rFonts w:ascii="Calibri" w:eastAsia="Calibri" w:hAnsi="Calibri" w:cs="Times New Roman"/>
    </w:rPr>
  </w:style>
  <w:style w:type="paragraph" w:styleId="Alatunniste">
    <w:name w:val="footer"/>
    <w:basedOn w:val="Normaali"/>
    <w:link w:val="AlatunnisteChar"/>
    <w:uiPriority w:val="99"/>
    <w:unhideWhenUsed/>
    <w:rsid w:val="0052539F"/>
    <w:pPr>
      <w:widowControl/>
      <w:tabs>
        <w:tab w:val="center" w:pos="4819"/>
        <w:tab w:val="right" w:pos="9638"/>
      </w:tabs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latunnisteChar">
    <w:name w:val="Alatunniste Char"/>
    <w:basedOn w:val="Kappaleenoletusfontti"/>
    <w:link w:val="Alatunniste"/>
    <w:uiPriority w:val="99"/>
    <w:rsid w:val="0052539F"/>
    <w:rPr>
      <w:rFonts w:ascii="Calibri" w:eastAsia="Calibri" w:hAnsi="Calibri" w:cs="Times New Roman"/>
    </w:rPr>
  </w:style>
  <w:style w:type="table" w:styleId="TaulukkoRuudukko">
    <w:name w:val="Table Grid"/>
    <w:basedOn w:val="Normaalitaulukko"/>
    <w:uiPriority w:val="59"/>
    <w:rsid w:val="00507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ali"/>
    <w:rsid w:val="00B236D5"/>
    <w:pPr>
      <w:spacing w:after="120"/>
    </w:pPr>
  </w:style>
  <w:style w:type="paragraph" w:styleId="Luettelokappale">
    <w:name w:val="List Paragraph"/>
    <w:basedOn w:val="Normaali"/>
    <w:uiPriority w:val="34"/>
    <w:qFormat/>
    <w:rsid w:val="008607B8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rsid w:val="00B236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uiPriority w:val="99"/>
    <w:unhideWhenUsed/>
    <w:rsid w:val="00301548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01548"/>
    <w:pPr>
      <w:widowControl/>
      <w:suppressAutoHyphens w:val="0"/>
      <w:autoSpaceDN/>
      <w:textAlignment w:val="auto"/>
    </w:pPr>
    <w:rPr>
      <w:rFonts w:ascii="Tahoma" w:eastAsia="Calibri" w:hAnsi="Tahoma" w:cs="Tahoma"/>
      <w:kern w:val="0"/>
      <w:sz w:val="16"/>
      <w:szCs w:val="16"/>
      <w:lang w:eastAsia="en-US" w:bidi="ar-SA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01548"/>
    <w:rPr>
      <w:rFonts w:ascii="Tahoma" w:eastAsia="Calibri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52539F"/>
    <w:pPr>
      <w:widowControl/>
      <w:tabs>
        <w:tab w:val="center" w:pos="4819"/>
        <w:tab w:val="right" w:pos="9638"/>
      </w:tabs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YltunnisteChar">
    <w:name w:val="Ylätunniste Char"/>
    <w:basedOn w:val="Kappaleenoletusfontti"/>
    <w:link w:val="Yltunniste"/>
    <w:uiPriority w:val="99"/>
    <w:rsid w:val="0052539F"/>
    <w:rPr>
      <w:rFonts w:ascii="Calibri" w:eastAsia="Calibri" w:hAnsi="Calibri" w:cs="Times New Roman"/>
    </w:rPr>
  </w:style>
  <w:style w:type="paragraph" w:styleId="Alatunniste">
    <w:name w:val="footer"/>
    <w:basedOn w:val="Normaali"/>
    <w:link w:val="AlatunnisteChar"/>
    <w:uiPriority w:val="99"/>
    <w:unhideWhenUsed/>
    <w:rsid w:val="0052539F"/>
    <w:pPr>
      <w:widowControl/>
      <w:tabs>
        <w:tab w:val="center" w:pos="4819"/>
        <w:tab w:val="right" w:pos="9638"/>
      </w:tabs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latunnisteChar">
    <w:name w:val="Alatunniste Char"/>
    <w:basedOn w:val="Kappaleenoletusfontti"/>
    <w:link w:val="Alatunniste"/>
    <w:uiPriority w:val="99"/>
    <w:rsid w:val="0052539F"/>
    <w:rPr>
      <w:rFonts w:ascii="Calibri" w:eastAsia="Calibri" w:hAnsi="Calibri" w:cs="Times New Roman"/>
    </w:rPr>
  </w:style>
  <w:style w:type="table" w:styleId="TaulukkoRuudukko">
    <w:name w:val="Table Grid"/>
    <w:basedOn w:val="Normaalitaulukko"/>
    <w:uiPriority w:val="59"/>
    <w:rsid w:val="00507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ali"/>
    <w:rsid w:val="00B236D5"/>
    <w:pPr>
      <w:spacing w:after="120"/>
    </w:pPr>
  </w:style>
  <w:style w:type="paragraph" w:styleId="Luettelokappale">
    <w:name w:val="List Paragraph"/>
    <w:basedOn w:val="Normaali"/>
    <w:uiPriority w:val="34"/>
    <w:qFormat/>
    <w:rsid w:val="008607B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958</Words>
  <Characters>7761</Characters>
  <Application>Microsoft Office Word</Application>
  <DocSecurity>0</DocSecurity>
  <Lines>64</Lines>
  <Paragraphs>17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Sedu Aikuiskoulutus</Company>
  <LinksUpToDate>false</LinksUpToDate>
  <CharactersWithSpaces>8702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Marttala, Raija</dc:creator>
  <cp:lastModifiedBy>VeeVee-DELL</cp:lastModifiedBy>
  <cp:revision>8</cp:revision>
  <dcterms:created xsi:type="dcterms:W3CDTF">2014-10-11T08:00:00Z</dcterms:created>
  <dcterms:modified xsi:type="dcterms:W3CDTF">2014-10-13T13:12:00Z</dcterms:modified>
</cp:coreProperties>
</file>